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1"/>
        <w:gridCol w:w="4583"/>
      </w:tblGrid>
      <w:tr w:rsidR="004D4F61" w:rsidRPr="004D3953" w:rsidTr="004D4F61">
        <w:tc>
          <w:tcPr>
            <w:tcW w:w="4631" w:type="dxa"/>
          </w:tcPr>
          <w:p w:rsidR="004D4F61" w:rsidRPr="004D3953" w:rsidRDefault="004D4F61" w:rsidP="004D4F61">
            <w:pPr>
              <w:tabs>
                <w:tab w:val="left" w:pos="2268"/>
                <w:tab w:val="left" w:pos="6521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95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2385060</wp:posOffset>
                  </wp:positionH>
                  <wp:positionV relativeFrom="paragraph">
                    <wp:posOffset>-2882</wp:posOffset>
                  </wp:positionV>
                  <wp:extent cx="932180" cy="1115695"/>
                  <wp:effectExtent l="0" t="0" r="127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D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РЕСПУБЛИКА  </w:t>
            </w:r>
            <w:r w:rsidRPr="004D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ИНГУШЕТИЯ</w:t>
            </w:r>
          </w:p>
          <w:p w:rsidR="004D4F61" w:rsidRPr="004D3953" w:rsidRDefault="004D4F61" w:rsidP="004D4F61">
            <w:pPr>
              <w:tabs>
                <w:tab w:val="left" w:pos="2268"/>
                <w:tab w:val="left" w:pos="5812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83" w:type="dxa"/>
          </w:tcPr>
          <w:p w:rsidR="004D4F61" w:rsidRPr="004D3953" w:rsidRDefault="004D4F61" w:rsidP="004D4F61">
            <w:pPr>
              <w:tabs>
                <w:tab w:val="left" w:pos="2268"/>
                <w:tab w:val="left" w:pos="581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4D39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4D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</w:t>
            </w:r>
            <w:r w:rsidRPr="004D395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АЙ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4D39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МОХК</w:t>
            </w:r>
          </w:p>
        </w:tc>
      </w:tr>
    </w:tbl>
    <w:p w:rsidR="00AC405C" w:rsidRDefault="00AC405C" w:rsidP="00AC405C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D3953" w:rsidRDefault="004D3953" w:rsidP="00CE249D">
      <w:pPr>
        <w:tabs>
          <w:tab w:val="left" w:pos="3119"/>
          <w:tab w:val="left" w:pos="3855"/>
        </w:tabs>
        <w:ind w:right="-142"/>
        <w:rPr>
          <w:rFonts w:ascii="Calibri" w:eastAsia="Calibri" w:hAnsi="Calibri" w:cs="Times New Roman"/>
          <w:b/>
        </w:rPr>
      </w:pPr>
    </w:p>
    <w:p w:rsidR="00697499" w:rsidRDefault="00697499" w:rsidP="00CE249D">
      <w:pPr>
        <w:tabs>
          <w:tab w:val="left" w:pos="3119"/>
          <w:tab w:val="left" w:pos="3855"/>
        </w:tabs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МУНИЦИПАЛЬНОЕ УЧРЕЖДЕНИЕ</w:t>
      </w:r>
    </w:p>
    <w:p w:rsidR="00697499" w:rsidRPr="00697499" w:rsidRDefault="00697499" w:rsidP="00CE249D">
      <w:pPr>
        <w:tabs>
          <w:tab w:val="left" w:pos="3119"/>
          <w:tab w:val="left" w:pos="3855"/>
        </w:tabs>
        <w:spacing w:after="0" w:line="240" w:lineRule="auto"/>
        <w:ind w:right="-142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«АДМИНИСТРАЦИЯ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НАЗРАНОВСКОГО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МУНИЦИПАЛЬНОГО РАОЙНА»</w:t>
      </w:r>
    </w:p>
    <w:p w:rsidR="00CE249D" w:rsidRDefault="00CE249D" w:rsidP="00CE249D">
      <w:pPr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3953" w:rsidRPr="00CE249D" w:rsidRDefault="00697499" w:rsidP="00CE249D">
      <w:pPr>
        <w:spacing w:after="0" w:line="240" w:lineRule="auto"/>
        <w:ind w:left="-567" w:right="-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CE24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CE24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Е Н И Е</w:t>
      </w:r>
    </w:p>
    <w:p w:rsidR="00D6115D" w:rsidRPr="004D4F61" w:rsidRDefault="004D3953" w:rsidP="00CE249D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п. Экажево</w:t>
      </w:r>
      <w:r w:rsidR="00D6115D" w:rsidRPr="00EA5A3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textWrapping" w:clear="all"/>
      </w:r>
    </w:p>
    <w:p w:rsidR="00D6115D" w:rsidRPr="00CE249D" w:rsidRDefault="00D6115D" w:rsidP="00CE249D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249D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«____» _____________ 20_</w:t>
      </w:r>
      <w:r w:rsidR="006E3CA4" w:rsidRPr="00CE249D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Pr="00CE24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 г.                                 </w:t>
      </w:r>
      <w:r w:rsidRPr="00CE249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№ ______</w:t>
      </w:r>
    </w:p>
    <w:p w:rsidR="00D6115D" w:rsidRPr="00EA5A3C" w:rsidRDefault="00D6115D" w:rsidP="00CE24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249D" w:rsidRDefault="00CE249D" w:rsidP="00CE24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CC" w:rsidRPr="00CE249D" w:rsidRDefault="00CB10CC" w:rsidP="00CE2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9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«Комплексные меры профилактики наркомании и противодействия незаконному обороту наркотиков в Назрановском муниципальном районе» на 2024-2026 годы</w:t>
      </w:r>
    </w:p>
    <w:p w:rsidR="00CB10CC" w:rsidRPr="00CE249D" w:rsidRDefault="00CB10CC" w:rsidP="00CE2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49D">
        <w:rPr>
          <w:rFonts w:ascii="Times New Roman" w:hAnsi="Times New Roman" w:cs="Times New Roman"/>
          <w:sz w:val="28"/>
          <w:szCs w:val="28"/>
        </w:rPr>
        <w:t>На</w:t>
      </w:r>
      <w:r w:rsidRPr="00CE249D">
        <w:rPr>
          <w:rFonts w:ascii="Times New Roman" w:hAnsi="Times New Roman" w:cs="Times New Roman"/>
          <w:sz w:val="28"/>
          <w:szCs w:val="28"/>
        </w:rPr>
        <w:tab/>
        <w:t>основании</w:t>
      </w:r>
      <w:r w:rsidRPr="00CE249D">
        <w:rPr>
          <w:rFonts w:ascii="Times New Roman" w:hAnsi="Times New Roman" w:cs="Times New Roman"/>
          <w:sz w:val="28"/>
          <w:szCs w:val="28"/>
        </w:rPr>
        <w:tab/>
        <w:t>Федерального</w:t>
      </w:r>
      <w:r w:rsidRPr="00CE249D">
        <w:rPr>
          <w:rFonts w:ascii="Times New Roman" w:hAnsi="Times New Roman" w:cs="Times New Roman"/>
          <w:sz w:val="28"/>
          <w:szCs w:val="28"/>
        </w:rPr>
        <w:tab/>
        <w:t>закона</w:t>
      </w:r>
      <w:r w:rsidRPr="00CE249D">
        <w:rPr>
          <w:rFonts w:ascii="Times New Roman" w:hAnsi="Times New Roman" w:cs="Times New Roman"/>
          <w:sz w:val="28"/>
          <w:szCs w:val="28"/>
        </w:rPr>
        <w:tab/>
        <w:t>от</w:t>
      </w:r>
      <w:r w:rsidRPr="00CE249D">
        <w:rPr>
          <w:rFonts w:ascii="Times New Roman" w:hAnsi="Times New Roman" w:cs="Times New Roman"/>
          <w:sz w:val="28"/>
          <w:szCs w:val="28"/>
        </w:rPr>
        <w:tab/>
        <w:t>08.01.1998</w:t>
      </w:r>
      <w:r w:rsidRPr="00CE249D">
        <w:rPr>
          <w:rFonts w:ascii="Times New Roman" w:hAnsi="Times New Roman" w:cs="Times New Roman"/>
          <w:sz w:val="28"/>
          <w:szCs w:val="28"/>
        </w:rPr>
        <w:tab/>
        <w:t>№</w:t>
      </w:r>
      <w:r w:rsidRPr="00CE249D">
        <w:rPr>
          <w:rFonts w:ascii="Times New Roman" w:hAnsi="Times New Roman" w:cs="Times New Roman"/>
          <w:sz w:val="28"/>
          <w:szCs w:val="28"/>
        </w:rPr>
        <w:tab/>
        <w:t>3—ФЗ</w:t>
      </w:r>
      <w:r w:rsidR="00CE249D">
        <w:rPr>
          <w:rFonts w:ascii="Times New Roman" w:hAnsi="Times New Roman" w:cs="Times New Roman"/>
          <w:sz w:val="28"/>
          <w:szCs w:val="28"/>
        </w:rPr>
        <w:t xml:space="preserve"> «О </w:t>
      </w:r>
      <w:r w:rsidRPr="00CE249D">
        <w:rPr>
          <w:rFonts w:ascii="Times New Roman" w:hAnsi="Times New Roman" w:cs="Times New Roman"/>
          <w:sz w:val="28"/>
          <w:szCs w:val="28"/>
        </w:rPr>
        <w:t>наркотических  средствах  и психотропных  веществах»  в целях  реализации Указа Президента РФ от 18.10.2007 № 1374 «О дополнительных мерах по противодействию  незаконному обороту наркотических средств, психотропных веществ</w:t>
      </w:r>
      <w:r w:rsidRPr="00CE249D">
        <w:rPr>
          <w:rFonts w:ascii="Times New Roman" w:hAnsi="Times New Roman" w:cs="Times New Roman"/>
          <w:sz w:val="28"/>
          <w:szCs w:val="28"/>
        </w:rPr>
        <w:tab/>
        <w:t xml:space="preserve"> и их </w:t>
      </w:r>
      <w:proofErr w:type="spellStart"/>
      <w:r w:rsidRPr="00CE249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E249D">
        <w:rPr>
          <w:rFonts w:ascii="Times New Roman" w:hAnsi="Times New Roman" w:cs="Times New Roman"/>
          <w:sz w:val="28"/>
          <w:szCs w:val="28"/>
        </w:rPr>
        <w:t>», Указа  Президента РФ от 23.11.2020 № 733 «Об утверждении  Стратегии государственной антинаркотической политики</w:t>
      </w:r>
      <w:r w:rsidRPr="00CE249D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CE249D">
        <w:rPr>
          <w:rFonts w:ascii="Times New Roman" w:hAnsi="Times New Roman" w:cs="Times New Roman"/>
          <w:sz w:val="28"/>
          <w:szCs w:val="28"/>
        </w:rPr>
        <w:tab/>
        <w:t>Федерации</w:t>
      </w:r>
      <w:r w:rsidRPr="00CE249D">
        <w:rPr>
          <w:rFonts w:ascii="Times New Roman" w:hAnsi="Times New Roman" w:cs="Times New Roman"/>
          <w:sz w:val="28"/>
          <w:szCs w:val="28"/>
        </w:rPr>
        <w:tab/>
        <w:t xml:space="preserve"> на период до 2030 года», Указа  Главы Республики Ингушетия от</w:t>
      </w:r>
      <w:proofErr w:type="gramEnd"/>
      <w:r w:rsidRPr="00CE249D">
        <w:rPr>
          <w:rFonts w:ascii="Times New Roman" w:hAnsi="Times New Roman" w:cs="Times New Roman"/>
          <w:sz w:val="28"/>
          <w:szCs w:val="28"/>
        </w:rPr>
        <w:t xml:space="preserve"> 11октября 2021 года № 165 «Об утверждении Положения об осуществлении мониторинга </w:t>
      </w:r>
      <w:proofErr w:type="spellStart"/>
      <w:r w:rsidRPr="00CE249D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CE249D">
        <w:rPr>
          <w:rFonts w:ascii="Times New Roman" w:hAnsi="Times New Roman" w:cs="Times New Roman"/>
          <w:sz w:val="28"/>
          <w:szCs w:val="28"/>
        </w:rPr>
        <w:t xml:space="preserve"> в Республике Ингушетия», распоряжения  Главы Республики Ингушетия от 11 января 2021 года №2-РГ,</w:t>
      </w:r>
    </w:p>
    <w:p w:rsidR="00CE249D" w:rsidRDefault="00CB10CC" w:rsidP="00CE2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9D">
        <w:rPr>
          <w:rFonts w:ascii="Times New Roman" w:hAnsi="Times New Roman" w:cs="Times New Roman"/>
          <w:b/>
          <w:sz w:val="28"/>
          <w:szCs w:val="28"/>
        </w:rPr>
        <w:t xml:space="preserve">Администрация Назрановского района </w:t>
      </w:r>
    </w:p>
    <w:p w:rsidR="00CB10CC" w:rsidRDefault="00CB10CC" w:rsidP="00CE2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4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E249D" w:rsidRPr="00CE249D" w:rsidRDefault="00CE249D" w:rsidP="00CE24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49D" w:rsidRPr="00CE249D" w:rsidRDefault="00CE249D" w:rsidP="00CE2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D">
        <w:rPr>
          <w:rFonts w:ascii="Times New Roman" w:hAnsi="Times New Roman" w:cs="Times New Roman"/>
          <w:sz w:val="28"/>
          <w:szCs w:val="28"/>
        </w:rPr>
        <w:t>1.</w:t>
      </w:r>
      <w:r w:rsidRPr="00CE249D">
        <w:rPr>
          <w:rFonts w:ascii="Times New Roman" w:hAnsi="Times New Roman" w:cs="Times New Roman"/>
          <w:sz w:val="28"/>
          <w:szCs w:val="28"/>
        </w:rPr>
        <w:tab/>
        <w:t>Утвердить</w:t>
      </w:r>
      <w:r w:rsidRPr="00CE249D">
        <w:rPr>
          <w:rFonts w:ascii="Times New Roman" w:hAnsi="Times New Roman" w:cs="Times New Roman"/>
          <w:sz w:val="28"/>
          <w:szCs w:val="28"/>
        </w:rPr>
        <w:tab/>
        <w:t>Муниципальную</w:t>
      </w:r>
      <w:r w:rsidRPr="00CE249D">
        <w:rPr>
          <w:rFonts w:ascii="Times New Roman" w:hAnsi="Times New Roman" w:cs="Times New Roman"/>
          <w:sz w:val="28"/>
          <w:szCs w:val="28"/>
        </w:rPr>
        <w:tab/>
        <w:t>программу</w:t>
      </w:r>
      <w:r w:rsidRPr="00CE249D">
        <w:rPr>
          <w:rFonts w:ascii="Times New Roman" w:hAnsi="Times New Roman" w:cs="Times New Roman"/>
          <w:sz w:val="28"/>
          <w:szCs w:val="28"/>
        </w:rPr>
        <w:tab/>
        <w:t>«Комплексные</w:t>
      </w:r>
      <w:bookmarkStart w:id="0" w:name="_GoBack"/>
      <w:bookmarkEnd w:id="0"/>
      <w:r w:rsidR="00C924A1" w:rsidRPr="00C924A1">
        <w:rPr>
          <w:rFonts w:ascii="Times New Roman" w:hAnsi="Times New Roman" w:cs="Times New Roman"/>
          <w:sz w:val="28"/>
          <w:szCs w:val="28"/>
        </w:rPr>
        <w:t xml:space="preserve"> </w:t>
      </w:r>
      <w:r w:rsidRPr="00CE249D">
        <w:rPr>
          <w:rFonts w:ascii="Times New Roman" w:hAnsi="Times New Roman" w:cs="Times New Roman"/>
          <w:sz w:val="28"/>
          <w:szCs w:val="28"/>
        </w:rPr>
        <w:t>меры  профилактики наркомании</w:t>
      </w:r>
      <w:r w:rsidRPr="00CE249D">
        <w:rPr>
          <w:rFonts w:ascii="Times New Roman" w:hAnsi="Times New Roman" w:cs="Times New Roman"/>
          <w:sz w:val="28"/>
          <w:szCs w:val="28"/>
        </w:rPr>
        <w:tab/>
        <w:t>и противодействия</w:t>
      </w:r>
      <w:r w:rsidRPr="00CE249D">
        <w:rPr>
          <w:rFonts w:ascii="Times New Roman" w:hAnsi="Times New Roman" w:cs="Times New Roman"/>
          <w:sz w:val="28"/>
          <w:szCs w:val="28"/>
        </w:rPr>
        <w:tab/>
        <w:t>незаконному обороту наркотиков в Назрановском</w:t>
      </w:r>
      <w:r w:rsidRPr="00CE249D">
        <w:rPr>
          <w:rFonts w:ascii="Times New Roman" w:hAnsi="Times New Roman" w:cs="Times New Roman"/>
          <w:sz w:val="28"/>
          <w:szCs w:val="28"/>
        </w:rPr>
        <w:tab/>
        <w:t>муниципальном</w:t>
      </w:r>
      <w:r w:rsidRPr="00CE249D">
        <w:rPr>
          <w:rFonts w:ascii="Times New Roman" w:hAnsi="Times New Roman" w:cs="Times New Roman"/>
          <w:sz w:val="28"/>
          <w:szCs w:val="28"/>
        </w:rPr>
        <w:tab/>
        <w:t>районе»  на 2024-2026  годы</w:t>
      </w:r>
    </w:p>
    <w:p w:rsidR="00CE249D" w:rsidRPr="00CE249D" w:rsidRDefault="00CE249D" w:rsidP="00CE249D">
      <w:pPr>
        <w:jc w:val="both"/>
        <w:rPr>
          <w:rFonts w:ascii="Times New Roman" w:hAnsi="Times New Roman" w:cs="Times New Roman"/>
          <w:sz w:val="28"/>
          <w:szCs w:val="28"/>
        </w:rPr>
      </w:pPr>
      <w:r w:rsidRPr="00CE249D">
        <w:rPr>
          <w:rFonts w:ascii="Times New Roman" w:hAnsi="Times New Roman" w:cs="Times New Roman"/>
          <w:sz w:val="28"/>
          <w:szCs w:val="28"/>
        </w:rPr>
        <w:t>(Приложение 1)</w:t>
      </w:r>
      <w:r w:rsidRPr="00CE249D">
        <w:rPr>
          <w:rFonts w:ascii="Times New Roman" w:hAnsi="Times New Roman" w:cs="Times New Roman"/>
          <w:sz w:val="28"/>
          <w:szCs w:val="28"/>
        </w:rPr>
        <w:tab/>
      </w:r>
    </w:p>
    <w:p w:rsidR="00CE249D" w:rsidRPr="00CE249D" w:rsidRDefault="00CE249D" w:rsidP="00CE2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D">
        <w:rPr>
          <w:rFonts w:ascii="Times New Roman" w:hAnsi="Times New Roman" w:cs="Times New Roman"/>
          <w:sz w:val="28"/>
          <w:szCs w:val="28"/>
        </w:rPr>
        <w:t>2. Опубликовать</w:t>
      </w:r>
      <w:r w:rsidRPr="00CE249D">
        <w:rPr>
          <w:rFonts w:ascii="Times New Roman" w:hAnsi="Times New Roman" w:cs="Times New Roman"/>
          <w:sz w:val="28"/>
          <w:szCs w:val="28"/>
        </w:rPr>
        <w:tab/>
        <w:t>настоящее</w:t>
      </w:r>
      <w:r w:rsidRPr="00CE249D">
        <w:rPr>
          <w:rFonts w:ascii="Times New Roman" w:hAnsi="Times New Roman" w:cs="Times New Roman"/>
          <w:sz w:val="28"/>
          <w:szCs w:val="28"/>
        </w:rPr>
        <w:tab/>
        <w:t>постановление</w:t>
      </w:r>
      <w:r w:rsidRPr="00CE249D">
        <w:rPr>
          <w:rFonts w:ascii="Times New Roman" w:hAnsi="Times New Roman" w:cs="Times New Roman"/>
          <w:sz w:val="28"/>
          <w:szCs w:val="28"/>
        </w:rPr>
        <w:tab/>
        <w:t>в</w:t>
      </w:r>
      <w:r w:rsidRPr="00CE249D">
        <w:rPr>
          <w:rFonts w:ascii="Times New Roman" w:hAnsi="Times New Roman" w:cs="Times New Roman"/>
          <w:sz w:val="28"/>
          <w:szCs w:val="28"/>
        </w:rPr>
        <w:tab/>
        <w:t>средствах массовой информации и на</w:t>
      </w:r>
      <w:r w:rsidRPr="00CE249D">
        <w:rPr>
          <w:rFonts w:ascii="Times New Roman" w:hAnsi="Times New Roman" w:cs="Times New Roman"/>
          <w:sz w:val="28"/>
          <w:szCs w:val="28"/>
        </w:rPr>
        <w:tab/>
        <w:t xml:space="preserve">официальном сайте Администрации Назрановского муниципального </w:t>
      </w:r>
      <w:r w:rsidRPr="00CE249D">
        <w:rPr>
          <w:rFonts w:ascii="Times New Roman" w:hAnsi="Times New Roman" w:cs="Times New Roman"/>
          <w:sz w:val="28"/>
          <w:szCs w:val="28"/>
        </w:rPr>
        <w:tab/>
        <w:t>района в</w:t>
      </w:r>
      <w:r w:rsidRPr="00CE249D">
        <w:rPr>
          <w:rFonts w:ascii="Times New Roman" w:hAnsi="Times New Roman" w:cs="Times New Roman"/>
          <w:sz w:val="28"/>
          <w:szCs w:val="28"/>
        </w:rPr>
        <w:tab/>
        <w:t>информационно—телекоммуникационной</w:t>
      </w:r>
      <w:r w:rsidRPr="00CE249D">
        <w:rPr>
          <w:rFonts w:ascii="Times New Roman" w:hAnsi="Times New Roman" w:cs="Times New Roman"/>
          <w:sz w:val="28"/>
          <w:szCs w:val="28"/>
        </w:rPr>
        <w:tab/>
        <w:t>сети Интернет.</w:t>
      </w:r>
    </w:p>
    <w:p w:rsidR="00CE249D" w:rsidRPr="00CE249D" w:rsidRDefault="00CE249D" w:rsidP="00CE2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249D" w:rsidRPr="00CE249D" w:rsidRDefault="00CE249D" w:rsidP="00CE24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49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E249D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D6115D" w:rsidRDefault="00CE249D" w:rsidP="00CE249D">
      <w:pPr>
        <w:spacing w:line="240" w:lineRule="auto"/>
        <w:ind w:righ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49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E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E24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2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</w:t>
      </w:r>
      <w:r w:rsidRPr="00CE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настоящего</w:t>
      </w:r>
      <w:r w:rsidRPr="00CE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постановления</w:t>
      </w:r>
      <w:r w:rsidRPr="00CE24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оставляю за собой.</w:t>
      </w:r>
    </w:p>
    <w:p w:rsidR="00D6115D" w:rsidRDefault="00D6115D" w:rsidP="00CE249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-709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5D" w:rsidRPr="00EA5A3C" w:rsidRDefault="00CA46DF" w:rsidP="00CE249D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1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924A1" w:rsidRPr="00C9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Назрановского района </w:t>
      </w:r>
      <w:r w:rsidR="00C924A1" w:rsidRPr="00C924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A03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А.С. Измайлов</w:t>
      </w:r>
    </w:p>
    <w:p w:rsidR="00D6115D" w:rsidRPr="00EA5A3C" w:rsidRDefault="00D6115D" w:rsidP="00D6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15D" w:rsidRDefault="00D6115D" w:rsidP="00D611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15D" w:rsidRDefault="00D6115D" w:rsidP="00135D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F61" w:rsidRDefault="004D4F61" w:rsidP="00135D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4EB7" w:rsidRPr="00D6115D" w:rsidRDefault="00C924A1" w:rsidP="004D4F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F4EB7" w:rsidRPr="00D6115D" w:rsidSect="00CE249D">
      <w:pgSz w:w="11906" w:h="16838"/>
      <w:pgMar w:top="709" w:right="849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412"/>
    <w:multiLevelType w:val="multilevel"/>
    <w:tmpl w:val="4E325D9A"/>
    <w:lvl w:ilvl="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8" w:hanging="2160"/>
      </w:pPr>
      <w:rPr>
        <w:rFonts w:hint="default"/>
      </w:rPr>
    </w:lvl>
  </w:abstractNum>
  <w:abstractNum w:abstractNumId="1">
    <w:nsid w:val="40291A28"/>
    <w:multiLevelType w:val="hybridMultilevel"/>
    <w:tmpl w:val="A48A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E02B5"/>
    <w:multiLevelType w:val="hybridMultilevel"/>
    <w:tmpl w:val="7FF68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42D"/>
    <w:rsid w:val="00002AE0"/>
    <w:rsid w:val="00046952"/>
    <w:rsid w:val="00135DBE"/>
    <w:rsid w:val="00165133"/>
    <w:rsid w:val="00344B10"/>
    <w:rsid w:val="003C14A4"/>
    <w:rsid w:val="00474853"/>
    <w:rsid w:val="00491A3E"/>
    <w:rsid w:val="004B409A"/>
    <w:rsid w:val="004D3953"/>
    <w:rsid w:val="004D4F61"/>
    <w:rsid w:val="00544F25"/>
    <w:rsid w:val="005468C4"/>
    <w:rsid w:val="005E62A6"/>
    <w:rsid w:val="006246D4"/>
    <w:rsid w:val="00666805"/>
    <w:rsid w:val="00697499"/>
    <w:rsid w:val="006E3CA4"/>
    <w:rsid w:val="00760406"/>
    <w:rsid w:val="0081362E"/>
    <w:rsid w:val="00850298"/>
    <w:rsid w:val="008E2C8D"/>
    <w:rsid w:val="009B3DCA"/>
    <w:rsid w:val="00A0349C"/>
    <w:rsid w:val="00A57DEF"/>
    <w:rsid w:val="00AA60A2"/>
    <w:rsid w:val="00AB142D"/>
    <w:rsid w:val="00AC405C"/>
    <w:rsid w:val="00B31290"/>
    <w:rsid w:val="00BB2819"/>
    <w:rsid w:val="00C37A23"/>
    <w:rsid w:val="00C413B3"/>
    <w:rsid w:val="00C924A1"/>
    <w:rsid w:val="00CA46DF"/>
    <w:rsid w:val="00CB10CC"/>
    <w:rsid w:val="00CC1800"/>
    <w:rsid w:val="00CD7222"/>
    <w:rsid w:val="00CE1D3A"/>
    <w:rsid w:val="00CE249D"/>
    <w:rsid w:val="00D6115D"/>
    <w:rsid w:val="00D625DA"/>
    <w:rsid w:val="00D82CBA"/>
    <w:rsid w:val="00E416DE"/>
    <w:rsid w:val="00FE2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952"/>
    <w:pPr>
      <w:ind w:left="720"/>
      <w:contextualSpacing/>
    </w:pPr>
  </w:style>
  <w:style w:type="table" w:styleId="a4">
    <w:name w:val="Table Grid"/>
    <w:basedOn w:val="a1"/>
    <w:rsid w:val="004D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6974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697499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9B3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3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</dc:creator>
  <cp:lastModifiedBy>Пользователь</cp:lastModifiedBy>
  <cp:revision>4</cp:revision>
  <cp:lastPrinted>2025-03-07T13:21:00Z</cp:lastPrinted>
  <dcterms:created xsi:type="dcterms:W3CDTF">2025-03-07T13:25:00Z</dcterms:created>
  <dcterms:modified xsi:type="dcterms:W3CDTF">2025-03-17T12:22:00Z</dcterms:modified>
</cp:coreProperties>
</file>